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C8" w:rsidRDefault="002B70C8" w:rsidP="002B70C8">
      <w:pPr>
        <w:pStyle w:val="ConsPlusNormal"/>
        <w:jc w:val="center"/>
        <w:outlineLvl w:val="0"/>
      </w:pPr>
    </w:p>
    <w:p w:rsidR="002B70C8" w:rsidRPr="009B719A" w:rsidRDefault="002B70C8" w:rsidP="002B70C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2B70C8" w:rsidRPr="009B719A" w:rsidRDefault="002B70C8" w:rsidP="002B70C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2B70C8" w:rsidRPr="009B719A" w:rsidRDefault="002B70C8" w:rsidP="002B70C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2B70C8" w:rsidRPr="00462438" w:rsidRDefault="002B70C8" w:rsidP="002B70C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2B70C8" w:rsidRPr="009B719A" w:rsidRDefault="002B70C8" w:rsidP="002B70C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А.И. Лоскутов</w:t>
      </w:r>
    </w:p>
    <w:p w:rsidR="002B70C8" w:rsidRPr="009B719A" w:rsidRDefault="002B70C8" w:rsidP="002B70C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:rsidR="002B70C8" w:rsidRPr="009B719A" w:rsidRDefault="002B70C8" w:rsidP="002B70C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</w:t>
      </w:r>
      <w:r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______________</w:t>
      </w:r>
      <w:r w:rsidR="00BF53BB">
        <w:rPr>
          <w:rFonts w:ascii="Times New Roman" w:hAnsi="Times New Roman"/>
          <w:sz w:val="24"/>
          <w:szCs w:val="24"/>
        </w:rPr>
        <w:t xml:space="preserve"> 2019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2B70C8" w:rsidRPr="00462438" w:rsidRDefault="002B70C8" w:rsidP="002B70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70C8" w:rsidRPr="00462438" w:rsidRDefault="002B70C8" w:rsidP="002B70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70C8" w:rsidRPr="00A14492" w:rsidRDefault="002B70C8" w:rsidP="002B70C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B70C8" w:rsidRPr="00A14492" w:rsidRDefault="002B70C8" w:rsidP="002B70C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старшего государственного налогового инспектора </w:t>
      </w:r>
    </w:p>
    <w:p w:rsidR="002B70C8" w:rsidRPr="00A14492" w:rsidRDefault="002B70C8" w:rsidP="002B70C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отдела  камеральных проверок №1 </w:t>
      </w:r>
    </w:p>
    <w:p w:rsidR="002B70C8" w:rsidRPr="00A14492" w:rsidRDefault="002B70C8" w:rsidP="002B70C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2B70C8" w:rsidRPr="00A14492" w:rsidRDefault="002B70C8" w:rsidP="002B70C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2B7CC9">
        <w:rPr>
          <w:rFonts w:ascii="Times New Roman" w:hAnsi="Times New Roman" w:cs="Times New Roman"/>
          <w:b/>
          <w:sz w:val="24"/>
          <w:szCs w:val="24"/>
        </w:rPr>
        <w:t>камеральных проверок №1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</w:t>
      </w:r>
      <w:r w:rsidR="007B742B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7B742B">
        <w:rPr>
          <w:rFonts w:ascii="Times New Roman" w:hAnsi="Times New Roman" w:cs="Times New Roman"/>
          <w:sz w:val="24"/>
          <w:szCs w:val="24"/>
        </w:rPr>
        <w:t>»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B70C8" w:rsidRPr="00A14492" w:rsidRDefault="002B70C8" w:rsidP="002B70C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- 11-3-4-095</w:t>
      </w:r>
    </w:p>
    <w:p w:rsidR="002B70C8" w:rsidRPr="00A14492" w:rsidRDefault="002B70C8" w:rsidP="002B70C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деятельности.</w:t>
      </w:r>
    </w:p>
    <w:p w:rsidR="002B70C8" w:rsidRPr="00A14492" w:rsidRDefault="002B70C8" w:rsidP="002B70C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старшего государственного налогового инспектора: 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осуществление налогового контроля, </w:t>
      </w:r>
      <w:r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2B70C8" w:rsidRPr="00A14492" w:rsidRDefault="002B70C8" w:rsidP="002B70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старшего государственного налогового инспектора осуществляется начальником </w:t>
      </w:r>
      <w:r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0C8" w:rsidRPr="00A14492" w:rsidRDefault="002B70C8" w:rsidP="002B70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</w:t>
      </w:r>
      <w:r w:rsidRPr="00A14492">
        <w:rPr>
          <w:rFonts w:ascii="Times New Roman" w:hAnsi="Times New Roman" w:cs="Times New Roman"/>
          <w:sz w:val="24"/>
          <w:szCs w:val="24"/>
        </w:rPr>
        <w:t>й инспектор непосредственно подчиняется начальнику отдела.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2B70C8" w:rsidRPr="00A14492" w:rsidRDefault="002B70C8" w:rsidP="002B70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2B70C8" w:rsidRPr="00A14492" w:rsidRDefault="002B70C8" w:rsidP="002B7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proofErr w:type="gramStart"/>
        <w:r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6" w:history="1">
        <w:proofErr w:type="gramStart"/>
        <w:r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7" w:history="1">
        <w:proofErr w:type="gramStart"/>
        <w:r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gramStart"/>
        <w:r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9" w:history="1">
        <w:proofErr w:type="gramStart"/>
        <w:r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6.4.2. Иные профессиональные знания: 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 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2B70C8" w:rsidRPr="00A14492" w:rsidRDefault="002B70C8" w:rsidP="002B70C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 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2B70C8" w:rsidRPr="00A14492" w:rsidRDefault="002B70C8" w:rsidP="002B70C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2B70C8" w:rsidRPr="00A14492" w:rsidRDefault="002B70C8" w:rsidP="002B70C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B70C8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№1, старший государственный налоговый инспектор обязан: </w:t>
      </w:r>
    </w:p>
    <w:p w:rsidR="002B70C8" w:rsidRPr="008A56DF" w:rsidRDefault="002B70C8" w:rsidP="002B70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выполнять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2B70C8" w:rsidRPr="008A56DF" w:rsidRDefault="002B70C8" w:rsidP="002B70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2B70C8" w:rsidRPr="008A56DF" w:rsidRDefault="002B70C8" w:rsidP="002B70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валютного законодательства;</w:t>
      </w:r>
    </w:p>
    <w:p w:rsidR="002B70C8" w:rsidRPr="008A56DF" w:rsidRDefault="002B70C8" w:rsidP="002B70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работы в системе ЭОД местного уровня в соответствии с инструкциями на рабочие места РМ8-2М, РМ8-3М;</w:t>
      </w:r>
    </w:p>
    <w:p w:rsidR="002B70C8" w:rsidRPr="008A56DF" w:rsidRDefault="002B70C8" w:rsidP="002B70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систематически повышать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свой профессиональный уровень, изучает </w:t>
      </w:r>
      <w:proofErr w:type="gramStart"/>
      <w:r w:rsidRPr="008A56DF">
        <w:rPr>
          <w:rFonts w:ascii="Times New Roman" w:eastAsia="Calibri" w:hAnsi="Times New Roman" w:cs="Times New Roman"/>
          <w:sz w:val="24"/>
          <w:szCs w:val="24"/>
        </w:rPr>
        <w:t>действующее</w:t>
      </w:r>
      <w:proofErr w:type="gram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законодательства;</w:t>
      </w:r>
    </w:p>
    <w:p w:rsidR="002B70C8" w:rsidRPr="008A56DF" w:rsidRDefault="002B70C8" w:rsidP="002B70C8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2B70C8" w:rsidRPr="008A56DF" w:rsidRDefault="002B70C8" w:rsidP="002B70C8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2B70C8" w:rsidRPr="008A56DF" w:rsidRDefault="002B70C8" w:rsidP="002B70C8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обеспечивать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проведение камеральных налоговых проверок налогоплательщиков в строгом соответствии с Налоговым кодексом РФ, другими законодательными и нормативными актами;</w:t>
      </w:r>
    </w:p>
    <w:p w:rsidR="002B70C8" w:rsidRPr="008A56DF" w:rsidRDefault="002B70C8" w:rsidP="002B70C8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составлять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протоколы об административных правонарушениях в случаях выявления нарушения действующего законодательства.  </w:t>
      </w:r>
    </w:p>
    <w:p w:rsidR="002B70C8" w:rsidRPr="008A56DF" w:rsidRDefault="002B70C8" w:rsidP="002B70C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исполнять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2B70C8" w:rsidRPr="008A56DF" w:rsidRDefault="002B70C8" w:rsidP="002B70C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8A56DF">
        <w:rPr>
          <w:rFonts w:ascii="Times New Roman" w:eastAsia="Calibri" w:hAnsi="Times New Roman" w:cs="Times New Roman"/>
          <w:sz w:val="24"/>
          <w:szCs w:val="24"/>
        </w:rPr>
        <w:t>использовать информацию из федеральных информационных ресурсов и сервисов, сопровождаемым МИ ФНС России по ЦОД «Единый государственный реестр налогоплательщиков (ЕГРН)»,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«Сведения о физических лицах»,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«Банковские счета»,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Едином государственном реестре юридических лиц (ЕГРЮЛ)»,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государственном реестре индивидуальных предпринимателей (ЕГРИП)», «Таможенный союз – обмен» (Сведения об уплате косвенных налогов при импорте / экспорте между Российской Федерацией, Республикой Беларусь</w:t>
      </w:r>
      <w:proofErr w:type="gram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и Республикой Казахстан)»,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«Ведомость учета принятых и введенных налоговых деклараций»,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«Контрольно-кассовая техника»,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Предпроверочный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анализ налогоплательщиков»,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«Таможня Ф»,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«НДС»,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«Однодневки»,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«Приостановление операций по счетам»,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Росфиннадзор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>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«Учет схем уклонения от налогообложения», «Сведения из Банка России», «Банк-обмен»,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«Истребование документов».</w:t>
      </w:r>
    </w:p>
    <w:p w:rsidR="002B70C8" w:rsidRPr="008A56DF" w:rsidRDefault="002B70C8" w:rsidP="002B7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подготавливать решения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2B70C8" w:rsidRPr="008A56DF" w:rsidRDefault="002B70C8" w:rsidP="002B7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участие в подготовке информации, направляемой в вышестоящий налоговый орган, в другие налоговые и муниципальные органы, а также в подготовке ответов на запросы налогоплательщиков.</w:t>
      </w:r>
    </w:p>
    <w:p w:rsidR="002B70C8" w:rsidRPr="00A14492" w:rsidRDefault="002B70C8" w:rsidP="002B70C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своевременную и в полном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:rsidR="002B70C8" w:rsidRPr="00A14492" w:rsidRDefault="002B70C8" w:rsidP="002B70C8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AC2859">
        <w:rPr>
          <w:rFonts w:ascii="Times New Roman" w:hAnsi="Times New Roman" w:cs="Times New Roman"/>
          <w:sz w:val="24"/>
          <w:szCs w:val="24"/>
          <w:u w:val="single"/>
        </w:rPr>
        <w:t>«25</w:t>
      </w:r>
      <w:r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AC2859">
        <w:rPr>
          <w:rFonts w:ascii="Times New Roman" w:hAnsi="Times New Roman" w:cs="Times New Roman"/>
          <w:sz w:val="24"/>
          <w:szCs w:val="24"/>
          <w:u w:val="single"/>
        </w:rPr>
        <w:t xml:space="preserve"> февраля 2019</w:t>
      </w:r>
      <w:bookmarkStart w:id="0" w:name="_GoBack"/>
      <w:bookmarkEnd w:id="0"/>
      <w:r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Pr="00A14492">
        <w:rPr>
          <w:sz w:val="24"/>
          <w:szCs w:val="24"/>
        </w:rPr>
        <w:t>.</w:t>
      </w:r>
      <w:proofErr w:type="gramEnd"/>
    </w:p>
    <w:p w:rsidR="002B70C8" w:rsidRPr="00A14492" w:rsidRDefault="002B70C8" w:rsidP="002B70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отдел камеральных проверок №1 и в соответствии с должностными обязанностями по замещаемой должности гражданской службы. </w:t>
      </w:r>
    </w:p>
    <w:p w:rsidR="002B70C8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2B70C8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знакомиться с документами, необходимыми для выполнения задач, возложенных на отдел;</w:t>
      </w:r>
    </w:p>
    <w:p w:rsidR="002B70C8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2B70C8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2B70C8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2B70C8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2B70C8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2B70C8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2B70C8" w:rsidRPr="00A14492" w:rsidRDefault="002B70C8" w:rsidP="002B70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2B7CC9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2B70C8" w:rsidRPr="00A14492" w:rsidRDefault="002B70C8" w:rsidP="002B70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2B70C8" w:rsidRPr="00A14492" w:rsidRDefault="002B70C8" w:rsidP="002B70C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2B70C8" w:rsidRPr="00A14492" w:rsidRDefault="002B70C8" w:rsidP="002B70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B70C8" w:rsidRPr="00A14492" w:rsidRDefault="002B70C8" w:rsidP="002B70C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B70C8" w:rsidRPr="00A14492" w:rsidRDefault="002B70C8" w:rsidP="002B70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Pr="00A14492" w:rsidRDefault="002B70C8" w:rsidP="002B70C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18. Старший государственный налоговый инспектор</w:t>
      </w:r>
      <w:r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2B70C8" w:rsidRPr="00A14492" w:rsidRDefault="002B70C8" w:rsidP="002B70C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2B70C8" w:rsidRPr="00A14492" w:rsidRDefault="002B70C8" w:rsidP="002B70C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B70C8" w:rsidRPr="00A14492" w:rsidRDefault="002B70C8" w:rsidP="002B70C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B70C8" w:rsidRPr="00A14492" w:rsidRDefault="002B70C8" w:rsidP="002B70C8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2B70C8" w:rsidRPr="00A14492" w:rsidRDefault="002B70C8" w:rsidP="002B70C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B70C8" w:rsidRPr="00A14492" w:rsidRDefault="002B70C8" w:rsidP="002B70C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B70C8" w:rsidRPr="00A14492" w:rsidRDefault="002B70C8" w:rsidP="002B70C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70C8" w:rsidRPr="00A14492" w:rsidRDefault="002B70C8" w:rsidP="002B7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B70C8" w:rsidRPr="00A14492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0C8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70C8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70C8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70C8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70C8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70C8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70C8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70C8" w:rsidRPr="002B7CC9" w:rsidRDefault="002B70C8" w:rsidP="002B70C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B7CC9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B70C8" w:rsidRPr="002B7CC9" w:rsidRDefault="002B70C8" w:rsidP="002B7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B70C8" w:rsidRPr="002B7CC9" w:rsidTr="00A35ADD">
        <w:tc>
          <w:tcPr>
            <w:tcW w:w="567" w:type="dxa"/>
          </w:tcPr>
          <w:p w:rsidR="002B70C8" w:rsidRPr="002B7CC9" w:rsidRDefault="002B70C8" w:rsidP="00A35A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2B70C8" w:rsidRPr="002B7CC9" w:rsidRDefault="002B70C8" w:rsidP="00A35A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B70C8" w:rsidRPr="002B7CC9" w:rsidRDefault="002B70C8" w:rsidP="00A35A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B70C8" w:rsidRPr="002B7CC9" w:rsidRDefault="002B70C8" w:rsidP="00A35A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B70C8" w:rsidRPr="002B7CC9" w:rsidRDefault="002B70C8" w:rsidP="00A35A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B70C8" w:rsidRPr="00286C13" w:rsidTr="00A35ADD">
        <w:tc>
          <w:tcPr>
            <w:tcW w:w="567" w:type="dxa"/>
          </w:tcPr>
          <w:p w:rsidR="002B70C8" w:rsidRPr="001736BA" w:rsidRDefault="002B70C8" w:rsidP="00A35A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2B70C8" w:rsidRPr="001736BA" w:rsidRDefault="002B70C8" w:rsidP="00A35A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2B70C8" w:rsidRPr="001736BA" w:rsidRDefault="002B70C8" w:rsidP="00A35A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2B70C8" w:rsidRPr="001736BA" w:rsidRDefault="002B70C8" w:rsidP="00A35A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2B70C8" w:rsidRPr="001736BA" w:rsidRDefault="002B70C8" w:rsidP="00A35A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B70C8" w:rsidRPr="00462438" w:rsidRDefault="002B70C8" w:rsidP="002B70C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D4792" w:rsidRDefault="00AD4792"/>
    <w:sectPr w:rsidR="00AD4792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C8"/>
    <w:rsid w:val="002B70C8"/>
    <w:rsid w:val="00653C99"/>
    <w:rsid w:val="007B742B"/>
    <w:rsid w:val="00AC2859"/>
    <w:rsid w:val="00AD4792"/>
    <w:rsid w:val="00B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C8"/>
  </w:style>
  <w:style w:type="paragraph" w:styleId="1">
    <w:name w:val="heading 1"/>
    <w:basedOn w:val="a"/>
    <w:next w:val="a"/>
    <w:link w:val="10"/>
    <w:uiPriority w:val="9"/>
    <w:qFormat/>
    <w:rsid w:val="002B70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7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2B70C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2B70C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2B70C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2B70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C8"/>
  </w:style>
  <w:style w:type="paragraph" w:styleId="1">
    <w:name w:val="heading 1"/>
    <w:basedOn w:val="a"/>
    <w:next w:val="a"/>
    <w:link w:val="10"/>
    <w:uiPriority w:val="9"/>
    <w:qFormat/>
    <w:rsid w:val="002B70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7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2B70C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2B70C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2B70C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2B70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1184ACED84FEC43D160683EhD11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A1949C1DE4FEC43D160683EhD11N" TargetMode="External"/><Relationship Id="rId12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BED1B4AC9D012E64B886C6Ah319N" TargetMode="External"/><Relationship Id="rId11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CC2C6297C4A89E50657C64709619C2CC2BEC144CC9DD4FEC43D160683EhD11N" TargetMode="External"/><Relationship Id="rId10" Type="http://schemas.openxmlformats.org/officeDocument/2006/relationships/hyperlink" Target="consultantplus://offline/ref=4235800621E493BBA1767C534414AF4371A332355E582F4BF412C3592C4658FB1411E3FF9585F0B4HBM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4709619C2CC28EF1D4BC1DB4FEC43D160683EhD11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2979</Words>
  <Characters>16984</Characters>
  <Application>Microsoft Office Word</Application>
  <DocSecurity>0</DocSecurity>
  <Lines>141</Lines>
  <Paragraphs>39</Paragraphs>
  <ScaleCrop>false</ScaleCrop>
  <Company/>
  <LinksUpToDate>false</LinksUpToDate>
  <CharactersWithSpaces>19924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Тимохина Елена Борисовна</dc:creator>
  <cp:lastModifiedBy>Тимохина Елена Борисовна</cp:lastModifiedBy>
  <cp:revision>6</cp:revision>
  <dcterms:created xsi:type="dcterms:W3CDTF">2019-09-25T09:06:00Z</dcterms:created>
  <dcterms:modified xsi:type="dcterms:W3CDTF">2019-09-25T09:15:00Z</dcterms:modified>
</cp:coreProperties>
</file>